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3437D" w14:textId="77777777" w:rsidR="00F624F1" w:rsidRPr="00F75CBD" w:rsidRDefault="00F624F1" w:rsidP="00F624F1">
      <w:pPr>
        <w:jc w:val="right"/>
        <w:rPr>
          <w:b/>
          <w:sz w:val="32"/>
          <w:szCs w:val="32"/>
          <w:lang w:val="en-US"/>
        </w:rPr>
      </w:pPr>
      <w:bookmarkStart w:id="0" w:name="_GoBack"/>
      <w:bookmarkEnd w:id="0"/>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ad"/>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14:paraId="568F2DF7" w14:textId="77777777" w:rsidR="00C412B4" w:rsidRDefault="00C412B4" w:rsidP="00C412B4">
      <w:pPr>
        <w:pStyle w:val="ad"/>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ad"/>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ad"/>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ad"/>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ad"/>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14:paraId="097FAB4E" w14:textId="77777777" w:rsidR="00C412B4" w:rsidRDefault="00C412B4" w:rsidP="00C412B4">
      <w:pPr>
        <w:pStyle w:val="ad"/>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ad"/>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ъздадените в училищата групи за развитието на STEM компетентности, които следва да се финансират само от националната програма с оглед на демаркацията.</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lastRenderedPageBreak/>
        <w:t>Обработката на анкетните карти води до следните нива на групиране на учениците:</w:t>
      </w:r>
    </w:p>
    <w:p w14:paraId="1E0D0955" w14:textId="77777777" w:rsidR="00C412B4" w:rsidRDefault="00C412B4" w:rsidP="00C412B4">
      <w:pPr>
        <w:pStyle w:val="ad"/>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При попълване на т. 1 </w:t>
      </w:r>
    </w:p>
    <w:p w14:paraId="752BC29D" w14:textId="77777777" w:rsidR="00C412B4" w:rsidRDefault="00C412B4" w:rsidP="00C412B4">
      <w:pPr>
        <w:pStyle w:val="ad"/>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ad"/>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ad"/>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lastRenderedPageBreak/>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се съобразяват с изискванията на Кодекса на труда за непрекъсната междудневна и междуседмична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Броят на учениците в групите от клубовете по интереси е до 20, като средната пълняемост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lastRenderedPageBreak/>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ad"/>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lastRenderedPageBreak/>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разходооправдателните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9" w:history="1">
        <w:r>
          <w:rPr>
            <w:rStyle w:val="a9"/>
            <w:rFonts w:eastAsiaTheme="minorHAnsi"/>
            <w:bCs/>
            <w:lang w:val="en-US"/>
          </w:rPr>
          <w:t>dpanayotova@mon.bg</w:t>
        </w:r>
      </w:hyperlink>
      <w:r>
        <w:rPr>
          <w:bCs/>
          <w:lang w:val="en-US"/>
        </w:rPr>
        <w:t xml:space="preserve"> </w:t>
      </w:r>
      <w:r>
        <w:rPr>
          <w:bCs/>
        </w:rPr>
        <w:t xml:space="preserve">и г-жа Елена Таскова, </w:t>
      </w:r>
      <w:hyperlink r:id="rId10" w:history="1">
        <w:r>
          <w:rPr>
            <w:rStyle w:val="a9"/>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615697F5" w14:textId="77777777" w:rsidR="00C412B4" w:rsidRPr="002404D8" w:rsidRDefault="00C412B4" w:rsidP="00C412B4">
      <w:pPr>
        <w:spacing w:line="360" w:lineRule="auto"/>
        <w:jc w:val="both"/>
        <w:rPr>
          <w:lang w:val="en-US"/>
        </w:rPr>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ad"/>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ad"/>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xml:space="preserve">, който е участник в </w:t>
            </w:r>
            <w:r>
              <w:rPr>
                <w:i/>
              </w:rPr>
              <w:lastRenderedPageBreak/>
              <w:t>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r>
              <w:rPr>
                <w:lang w:val="en-US"/>
              </w:rPr>
              <w:t>предел</w:t>
            </w:r>
            <w:r>
              <w:t>ям</w:t>
            </w:r>
            <w:r>
              <w:rPr>
                <w:lang w:val="en-US"/>
              </w:rPr>
              <w:t xml:space="preserve"> участника</w:t>
            </w:r>
            <w:r>
              <w:t>/ученика</w:t>
            </w:r>
            <w:r>
              <w:rPr>
                <w:lang w:val="en-US"/>
              </w:rPr>
              <w:t xml:space="preserve"> като лице, което живее в едночленно домакинство</w:t>
            </w:r>
            <w:r>
              <w:t xml:space="preserve"> </w:t>
            </w:r>
            <w:r>
              <w:rPr>
                <w:lang w:val="en-US"/>
              </w:rPr>
              <w:t>с деца</w:t>
            </w:r>
            <w:r>
              <w:t>¹</w:t>
            </w:r>
            <w:r>
              <w:rPr>
                <w:lang w:val="en-US"/>
              </w:rPr>
              <w:t xml:space="preserve"> на издръжка</w:t>
            </w:r>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Определям участника/ученика, като мигрант</w:t>
            </w:r>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lastRenderedPageBreak/>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5B9BB99B" w:rsidR="002404D8" w:rsidRDefault="002404D8">
      <w:r>
        <w:br w:type="page"/>
      </w: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ad"/>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769"/>
        <w:gridCol w:w="1618"/>
        <w:gridCol w:w="1618"/>
        <w:gridCol w:w="1154"/>
        <w:gridCol w:w="135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lastRenderedPageBreak/>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lastRenderedPageBreak/>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lastRenderedPageBreak/>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577F8033" w14:textId="77777777" w:rsidR="00C412B4" w:rsidRDefault="00C412B4" w:rsidP="00C412B4">
      <w:pPr>
        <w:rPr>
          <w:smallCaps/>
          <w:noProof/>
          <w:lang w:val="en-US" w:eastAsia="en-US"/>
        </w:rPr>
      </w:pPr>
    </w:p>
    <w:p w14:paraId="3E5B0457" w14:textId="77777777" w:rsidR="002404D8" w:rsidRDefault="002404D8" w:rsidP="00C412B4">
      <w:pPr>
        <w:rPr>
          <w:smallCaps/>
          <w:noProof/>
          <w:lang w:val="en-US" w:eastAsia="en-US"/>
        </w:rPr>
      </w:pPr>
    </w:p>
    <w:p w14:paraId="44C24636" w14:textId="77777777" w:rsidR="002404D8" w:rsidRDefault="002404D8" w:rsidP="00C412B4">
      <w:pPr>
        <w:rPr>
          <w:smallCaps/>
          <w:noProof/>
          <w:lang w:val="en-US" w:eastAsia="en-US"/>
        </w:rPr>
      </w:pPr>
    </w:p>
    <w:p w14:paraId="6C0C6E37" w14:textId="77777777" w:rsidR="002404D8" w:rsidRDefault="002404D8" w:rsidP="00C412B4">
      <w:pPr>
        <w:rPr>
          <w:smallCaps/>
          <w:noProof/>
          <w:lang w:val="en-US" w:eastAsia="en-US"/>
        </w:rPr>
      </w:pPr>
    </w:p>
    <w:p w14:paraId="33ED23B3" w14:textId="77777777" w:rsidR="002404D8" w:rsidRDefault="002404D8" w:rsidP="00C412B4">
      <w:pPr>
        <w:rPr>
          <w:smallCaps/>
          <w:noProof/>
          <w:lang w:val="en-US" w:eastAsia="en-US"/>
        </w:rPr>
      </w:pPr>
    </w:p>
    <w:p w14:paraId="2B7F5D46" w14:textId="77777777" w:rsidR="002404D8" w:rsidRPr="002404D8" w:rsidRDefault="002404D8" w:rsidP="00C412B4">
      <w:pPr>
        <w:rPr>
          <w:smallCaps/>
          <w:noProof/>
          <w:lang w:val="en-US"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1"/>
      <w:footerReference w:type="default" r:id="rId12"/>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40AB2" w14:textId="77777777" w:rsidR="009800C4" w:rsidRDefault="009800C4" w:rsidP="00C5450D">
      <w:r>
        <w:separator/>
      </w:r>
    </w:p>
  </w:endnote>
  <w:endnote w:type="continuationSeparator" w:id="0">
    <w:p w14:paraId="59E7B6FB" w14:textId="77777777" w:rsidR="009800C4" w:rsidRDefault="009800C4"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F5509"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a7"/>
      <w:jc w:val="center"/>
      <w:rPr>
        <w:i/>
        <w:sz w:val="12"/>
        <w:szCs w:val="12"/>
        <w:lang w:val="en-US"/>
      </w:rPr>
    </w:pPr>
  </w:p>
  <w:p w14:paraId="0FC6779C" w14:textId="77777777" w:rsidR="00C5450D" w:rsidRPr="009A54D0" w:rsidRDefault="00D05287" w:rsidP="00C5450D">
    <w:pPr>
      <w:pStyle w:val="a7"/>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50BD" w14:textId="77777777" w:rsidR="009800C4" w:rsidRDefault="009800C4" w:rsidP="00C5450D">
      <w:r>
        <w:separator/>
      </w:r>
    </w:p>
  </w:footnote>
  <w:footnote w:type="continuationSeparator" w:id="0">
    <w:p w14:paraId="4AAFD086" w14:textId="77777777" w:rsidR="009800C4" w:rsidRDefault="009800C4" w:rsidP="00C5450D">
      <w:r>
        <w:continuationSeparator/>
      </w:r>
    </w:p>
  </w:footnote>
  <w:footnote w:id="1">
    <w:p w14:paraId="31389CC8"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w:t>
      </w:r>
      <w:r>
        <w:rPr>
          <w:rStyle w:val="af"/>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aa"/>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r>
        <w:rPr>
          <w:rFonts w:ascii="Times New Roman" w:hAnsi="Times New Roman"/>
          <w:sz w:val="18"/>
          <w:szCs w:val="18"/>
          <w:shd w:val="clear" w:color="auto" w:fill="FFFFFF"/>
        </w:rPr>
        <w:t>движване и достъп до сгради и институции).</w:t>
      </w:r>
    </w:p>
  </w:footnote>
  <w:footnote w:id="4">
    <w:p w14:paraId="33D89737" w14:textId="77777777" w:rsidR="00C412B4" w:rsidRDefault="00C412B4" w:rsidP="00C412B4">
      <w:pPr>
        <w:pStyle w:val="aa"/>
        <w:jc w:val="both"/>
        <w:rPr>
          <w:rFonts w:ascii="Times New Roman" w:hAnsi="Times New Roman"/>
          <w:sz w:val="18"/>
          <w:szCs w:val="18"/>
        </w:rPr>
      </w:pPr>
      <w:r>
        <w:rPr>
          <w:rStyle w:val="ae"/>
          <w:rFonts w:ascii="Times New Roman" w:hAnsi="Times New Roman"/>
          <w:sz w:val="18"/>
          <w:szCs w:val="18"/>
        </w:rPr>
        <w:footnoteRef/>
      </w:r>
      <w:r>
        <w:rPr>
          <w:rFonts w:ascii="Times New Roman" w:hAnsi="Times New Roman"/>
          <w:sz w:val="18"/>
          <w:szCs w:val="18"/>
        </w:rPr>
        <w:t xml:space="preserve"> 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aa"/>
        <w:jc w:val="both"/>
      </w:pPr>
      <w:r>
        <w:rPr>
          <w:rStyle w:val="ae"/>
          <w:rFonts w:ascii="Times New Roman" w:hAnsi="Times New Roman"/>
          <w:sz w:val="18"/>
          <w:szCs w:val="18"/>
        </w:rPr>
        <w:footnoteRef/>
      </w:r>
      <w:r>
        <w:rPr>
          <w:rFonts w:ascii="Times New Roman" w:hAnsi="Times New Roman"/>
          <w:sz w:val="18"/>
          <w:szCs w:val="18"/>
        </w:rPr>
        <w:t xml:space="preserve"> 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6A06" w14:textId="77A00F79" w:rsidR="00C5450D" w:rsidRDefault="005663CB" w:rsidP="008A31D2">
    <w:pPr>
      <w:pStyle w:val="a5"/>
      <w:pBdr>
        <w:bottom w:val="single" w:sz="6" w:space="1" w:color="auto"/>
      </w:pBdr>
      <w:tabs>
        <w:tab w:val="clear" w:pos="4536"/>
        <w:tab w:val="clear" w:pos="9072"/>
      </w:tabs>
      <w:rPr>
        <w:lang w:val="en-US"/>
      </w:rPr>
    </w:pPr>
    <w:r>
      <w:rPr>
        <w:noProof/>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32691"/>
    <w:rsid w:val="000470DF"/>
    <w:rsid w:val="00047DDE"/>
    <w:rsid w:val="000B7E9B"/>
    <w:rsid w:val="000F1A76"/>
    <w:rsid w:val="001232AE"/>
    <w:rsid w:val="00127AB7"/>
    <w:rsid w:val="00141C4F"/>
    <w:rsid w:val="001464DB"/>
    <w:rsid w:val="00166B0B"/>
    <w:rsid w:val="001728DB"/>
    <w:rsid w:val="001841CA"/>
    <w:rsid w:val="0019114D"/>
    <w:rsid w:val="002404D8"/>
    <w:rsid w:val="00281C22"/>
    <w:rsid w:val="00285A16"/>
    <w:rsid w:val="002C5A74"/>
    <w:rsid w:val="00343272"/>
    <w:rsid w:val="004031DC"/>
    <w:rsid w:val="00421B3A"/>
    <w:rsid w:val="004767B4"/>
    <w:rsid w:val="004A5300"/>
    <w:rsid w:val="004B087A"/>
    <w:rsid w:val="004C7BF5"/>
    <w:rsid w:val="004E09B2"/>
    <w:rsid w:val="004E5855"/>
    <w:rsid w:val="004F7675"/>
    <w:rsid w:val="005663CB"/>
    <w:rsid w:val="005869A6"/>
    <w:rsid w:val="005A6AFE"/>
    <w:rsid w:val="00605E87"/>
    <w:rsid w:val="0065193E"/>
    <w:rsid w:val="0065623A"/>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800C4"/>
    <w:rsid w:val="009A54D0"/>
    <w:rsid w:val="00AE7B0B"/>
    <w:rsid w:val="00B360CF"/>
    <w:rsid w:val="00BE5065"/>
    <w:rsid w:val="00C12ECE"/>
    <w:rsid w:val="00C412B4"/>
    <w:rsid w:val="00C5450D"/>
    <w:rsid w:val="00C877FE"/>
    <w:rsid w:val="00CB20C1"/>
    <w:rsid w:val="00CC2E7E"/>
    <w:rsid w:val="00D05287"/>
    <w:rsid w:val="00D230F6"/>
    <w:rsid w:val="00D3693F"/>
    <w:rsid w:val="00D476D8"/>
    <w:rsid w:val="00D96D3E"/>
    <w:rsid w:val="00E41BFC"/>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basedOn w:val="a"/>
    <w:link w:val="ab"/>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ab">
    <w:name w:val="Текст под линия Знак"/>
    <w:basedOn w:val="a0"/>
    <w:link w:val="aa"/>
    <w:uiPriority w:val="99"/>
    <w:semiHidden/>
    <w:rsid w:val="00C412B4"/>
    <w:rPr>
      <w:rFonts w:ascii="Calibri" w:eastAsia="Calibri" w:hAnsi="Calibri"/>
      <w:lang w:val="x-none" w:eastAsia="en-US"/>
    </w:rPr>
  </w:style>
  <w:style w:type="character" w:customStyle="1" w:styleId="ac">
    <w:name w:val="Списък на абзаци Знак"/>
    <w:link w:val="ad"/>
    <w:locked/>
    <w:rsid w:val="00C412B4"/>
    <w:rPr>
      <w:rFonts w:ascii="Calibri" w:eastAsiaTheme="minorHAnsi" w:hAnsi="Calibri" w:cs="Calibri"/>
      <w:sz w:val="22"/>
      <w:szCs w:val="22"/>
      <w:lang w:eastAsia="en-US"/>
    </w:rPr>
  </w:style>
  <w:style w:type="paragraph" w:styleId="ad">
    <w:name w:val="List Paragraph"/>
    <w:basedOn w:val="a"/>
    <w:link w:val="ac"/>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ae">
    <w:name w:val="footnote reference"/>
    <w:uiPriority w:val="99"/>
    <w:semiHidden/>
    <w:unhideWhenUsed/>
    <w:rsid w:val="00C412B4"/>
    <w:rPr>
      <w:vertAlign w:val="superscript"/>
    </w:rPr>
  </w:style>
  <w:style w:type="character" w:styleId="af">
    <w:name w:val="Strong"/>
    <w:basedOn w:val="a0"/>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taskova@mon.bg" TargetMode="External"/><Relationship Id="rId4" Type="http://schemas.microsoft.com/office/2007/relationships/stylesWithEffects" Target="stylesWithEffects.xml"/><Relationship Id="rId9" Type="http://schemas.openxmlformats.org/officeDocument/2006/relationships/hyperlink" Target="mailto:dpanayotova@mon.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6546-361D-4BDC-9637-B07CEDAE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5097</Words>
  <Characters>29053</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2020-11-26T07:02:00Z</dcterms:created>
  <dcterms:modified xsi:type="dcterms:W3CDTF">2020-11-26T07:02:00Z</dcterms:modified>
</cp:coreProperties>
</file>